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D0353F">
        <w:rPr>
          <w:sz w:val="28"/>
        </w:rPr>
        <w:t>1285</w:t>
      </w:r>
      <w:r w:rsidR="002A45D0">
        <w:rPr>
          <w:sz w:val="28"/>
        </w:rPr>
        <w:t>-2201</w:t>
      </w:r>
      <w:r>
        <w:rPr>
          <w:sz w:val="28"/>
        </w:rPr>
        <w:t>/202</w:t>
      </w:r>
      <w:r w:rsidR="002A45D0">
        <w:rPr>
          <w:sz w:val="28"/>
        </w:rPr>
        <w:t>5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D0353F" w:rsidR="00D0353F">
        <w:rPr>
          <w:sz w:val="28"/>
        </w:rPr>
        <w:t>86MS0005-01-2025-007166-72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27E27">
      <w:pPr>
        <w:ind w:left="-142" w:right="282"/>
        <w:jc w:val="both"/>
        <w:rPr>
          <w:sz w:val="28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>31 октября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                                                </w:t>
      </w:r>
      <w:r w:rsidR="00E70AA8">
        <w:rPr>
          <w:sz w:val="28"/>
        </w:rPr>
        <w:t xml:space="preserve">  </w:t>
      </w:r>
      <w:r w:rsidR="00CF4DD1">
        <w:rPr>
          <w:sz w:val="28"/>
        </w:rPr>
        <w:t xml:space="preserve">   </w:t>
      </w:r>
      <w:r w:rsidR="00931571">
        <w:rPr>
          <w:sz w:val="28"/>
        </w:rPr>
        <w:t xml:space="preserve"> г. Нягань ХМАО-Югры</w:t>
      </w:r>
    </w:p>
    <w:p w:rsidR="00827E27">
      <w:pPr>
        <w:ind w:left="-142" w:right="282"/>
        <w:jc w:val="both"/>
        <w:rPr>
          <w:sz w:val="28"/>
        </w:rPr>
      </w:pP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Л.Г. Волкова, </w:t>
      </w:r>
    </w:p>
    <w:p w:rsidR="005216C7" w:rsidP="00790D76">
      <w:pPr>
        <w:ind w:left="-142" w:right="284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D0353F">
        <w:rPr>
          <w:sz w:val="28"/>
        </w:rPr>
        <w:t>Асадова Эльгуна Алгама оглы</w:t>
      </w:r>
      <w:r>
        <w:rPr>
          <w:sz w:val="28"/>
        </w:rPr>
        <w:t xml:space="preserve">, </w:t>
      </w:r>
      <w:r w:rsidR="00D2299D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D2299D">
        <w:rPr>
          <w:sz w:val="28"/>
        </w:rPr>
        <w:t>*</w:t>
      </w:r>
      <w:r>
        <w:rPr>
          <w:sz w:val="28"/>
        </w:rPr>
        <w:t xml:space="preserve">, гражданина РФ, </w:t>
      </w:r>
      <w:r w:rsidRPr="00D0353F" w:rsidR="0071011B">
        <w:rPr>
          <w:color w:val="FF0000"/>
          <w:sz w:val="28"/>
        </w:rPr>
        <w:t xml:space="preserve">водительское удостоверение </w:t>
      </w:r>
      <w:r w:rsidR="00D2299D">
        <w:rPr>
          <w:color w:val="FF0000"/>
          <w:sz w:val="28"/>
        </w:rPr>
        <w:t>*</w:t>
      </w:r>
      <w:r w:rsidR="00C914B9">
        <w:rPr>
          <w:sz w:val="28"/>
        </w:rPr>
        <w:t>,</w:t>
      </w:r>
      <w:r w:rsidR="00CF4DD1">
        <w:rPr>
          <w:sz w:val="28"/>
        </w:rPr>
        <w:t xml:space="preserve"> </w:t>
      </w:r>
      <w:r>
        <w:rPr>
          <w:sz w:val="28"/>
        </w:rPr>
        <w:t xml:space="preserve">зарегистрированного </w:t>
      </w:r>
      <w:r w:rsidR="00DA4DE9">
        <w:rPr>
          <w:sz w:val="28"/>
        </w:rPr>
        <w:t xml:space="preserve">и проживающего по адресу: ХМАО-Югра, </w:t>
      </w:r>
      <w:r w:rsidR="00D2299D">
        <w:rPr>
          <w:sz w:val="28"/>
        </w:rPr>
        <w:t>*</w:t>
      </w:r>
      <w:r w:rsidR="00777E26">
        <w:rPr>
          <w:sz w:val="28"/>
        </w:rPr>
        <w:t>,</w:t>
      </w:r>
      <w:r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4             </w:t>
      </w:r>
      <w:r>
        <w:rPr>
          <w:sz w:val="28"/>
        </w:rPr>
        <w:t xml:space="preserve">                    статьи 12.15 Кодекса Российской Федерации об административных правонарушениях,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F32893">
      <w:pPr>
        <w:ind w:left="-142" w:right="282"/>
        <w:jc w:val="center"/>
        <w:rPr>
          <w:sz w:val="28"/>
        </w:rPr>
      </w:pPr>
    </w:p>
    <w:p w:rsidR="00FF417D" w:rsidP="00FF417D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29 сентября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в </w:t>
      </w:r>
      <w:r>
        <w:rPr>
          <w:sz w:val="28"/>
        </w:rPr>
        <w:t>20</w:t>
      </w:r>
      <w:r w:rsidR="00931571">
        <w:rPr>
          <w:sz w:val="28"/>
        </w:rPr>
        <w:t xml:space="preserve"> часов </w:t>
      </w:r>
      <w:r>
        <w:rPr>
          <w:sz w:val="28"/>
        </w:rPr>
        <w:t>33</w:t>
      </w:r>
      <w:r w:rsidR="006153B1">
        <w:rPr>
          <w:sz w:val="28"/>
        </w:rPr>
        <w:t xml:space="preserve"> </w:t>
      </w:r>
      <w:r w:rsidR="00931571">
        <w:rPr>
          <w:sz w:val="28"/>
        </w:rPr>
        <w:t>минут</w:t>
      </w:r>
      <w:r>
        <w:rPr>
          <w:sz w:val="28"/>
        </w:rPr>
        <w:t>ы</w:t>
      </w:r>
      <w:r w:rsidR="00931571">
        <w:rPr>
          <w:sz w:val="28"/>
        </w:rPr>
        <w:t xml:space="preserve"> на </w:t>
      </w:r>
      <w:r>
        <w:rPr>
          <w:sz w:val="28"/>
        </w:rPr>
        <w:t>35</w:t>
      </w:r>
      <w:r w:rsidR="00931571">
        <w:rPr>
          <w:sz w:val="28"/>
        </w:rPr>
        <w:t xml:space="preserve"> </w:t>
      </w:r>
      <w:r w:rsidR="00A56FA1">
        <w:rPr>
          <w:sz w:val="28"/>
        </w:rPr>
        <w:t>к</w:t>
      </w:r>
      <w:r w:rsidR="00931571">
        <w:rPr>
          <w:sz w:val="28"/>
        </w:rPr>
        <w:t xml:space="preserve">м автодороги </w:t>
      </w:r>
      <w:r w:rsidR="0071011B">
        <w:rPr>
          <w:sz w:val="28"/>
        </w:rPr>
        <w:t>Р404 Тюмень-Тобольск-Ханты-Мансийск</w:t>
      </w:r>
      <w:r w:rsidR="00931571">
        <w:rPr>
          <w:sz w:val="28"/>
        </w:rPr>
        <w:t xml:space="preserve"> </w:t>
      </w:r>
      <w:r>
        <w:rPr>
          <w:sz w:val="28"/>
        </w:rPr>
        <w:t>Нефтеюганск</w:t>
      </w:r>
      <w:r w:rsidR="00E65E82">
        <w:rPr>
          <w:sz w:val="28"/>
        </w:rPr>
        <w:t>ий</w:t>
      </w:r>
      <w:r>
        <w:rPr>
          <w:sz w:val="28"/>
        </w:rPr>
        <w:t xml:space="preserve"> район подъезд к г.Сургут</w:t>
      </w:r>
      <w:r>
        <w:rPr>
          <w:sz w:val="28"/>
        </w:rPr>
        <w:t xml:space="preserve"> Асадов Э.А.о</w:t>
      </w:r>
      <w:r w:rsidR="00933259">
        <w:rPr>
          <w:sz w:val="28"/>
        </w:rPr>
        <w:t>.</w:t>
      </w:r>
      <w:r w:rsidR="00931571">
        <w:rPr>
          <w:sz w:val="28"/>
        </w:rPr>
        <w:t xml:space="preserve">, управляя транспортным средством </w:t>
      </w:r>
      <w:r w:rsidR="00D2299D">
        <w:rPr>
          <w:sz w:val="28"/>
        </w:rPr>
        <w:t>*</w:t>
      </w:r>
      <w:r w:rsidR="00667B1F">
        <w:rPr>
          <w:sz w:val="28"/>
        </w:rPr>
        <w:t>,</w:t>
      </w:r>
      <w:r w:rsidR="00931571">
        <w:rPr>
          <w:sz w:val="28"/>
        </w:rPr>
        <w:t xml:space="preserve"> </w:t>
      </w:r>
      <w:r w:rsidR="007175CF">
        <w:rPr>
          <w:sz w:val="28"/>
        </w:rPr>
        <w:t>с</w:t>
      </w:r>
      <w:r w:rsidR="003A6FAE">
        <w:rPr>
          <w:sz w:val="28"/>
        </w:rPr>
        <w:t>оверш</w:t>
      </w:r>
      <w:r w:rsidR="007175CF">
        <w:rPr>
          <w:sz w:val="28"/>
        </w:rPr>
        <w:t>ил</w:t>
      </w:r>
      <w:r w:rsidR="00E70AA8">
        <w:rPr>
          <w:sz w:val="28"/>
        </w:rPr>
        <w:t xml:space="preserve"> </w:t>
      </w:r>
      <w:r w:rsidR="0007191D">
        <w:rPr>
          <w:sz w:val="28"/>
        </w:rPr>
        <w:t xml:space="preserve">обгон </w:t>
      </w:r>
      <w:r w:rsidR="0071011B">
        <w:rPr>
          <w:sz w:val="28"/>
        </w:rPr>
        <w:t xml:space="preserve">впереди движущегося </w:t>
      </w:r>
      <w:r w:rsidR="0007191D">
        <w:rPr>
          <w:sz w:val="28"/>
        </w:rPr>
        <w:t>транспортного</w:t>
      </w:r>
      <w:r w:rsidR="00C73A40">
        <w:rPr>
          <w:sz w:val="28"/>
        </w:rPr>
        <w:t xml:space="preserve"> средства</w:t>
      </w:r>
      <w:r w:rsidR="006E6C27">
        <w:rPr>
          <w:sz w:val="28"/>
        </w:rPr>
        <w:t xml:space="preserve">, </w:t>
      </w:r>
      <w:r w:rsidR="00983CAB">
        <w:rPr>
          <w:sz w:val="28"/>
        </w:rPr>
        <w:t>с пересечением</w:t>
      </w:r>
      <w:r w:rsidR="0071011B">
        <w:rPr>
          <w:sz w:val="28"/>
        </w:rPr>
        <w:t xml:space="preserve"> </w:t>
      </w:r>
      <w:r w:rsidR="00983CAB">
        <w:rPr>
          <w:sz w:val="28"/>
        </w:rPr>
        <w:t xml:space="preserve">горизонтальной </w:t>
      </w:r>
      <w:r w:rsidR="0071011B">
        <w:rPr>
          <w:sz w:val="28"/>
        </w:rPr>
        <w:t xml:space="preserve">линии разметки 1.1, с выездом на </w:t>
      </w:r>
      <w:r w:rsidR="00E65E82">
        <w:rPr>
          <w:sz w:val="28"/>
        </w:rPr>
        <w:t>сторону</w:t>
      </w:r>
      <w:r w:rsidR="0071011B">
        <w:rPr>
          <w:sz w:val="28"/>
        </w:rPr>
        <w:t xml:space="preserve"> дороги, предназначенную для встречного движения транспортных средств, </w:t>
      </w:r>
      <w:r w:rsidRPr="004E3306" w:rsidR="002A45D0">
        <w:rPr>
          <w:color w:val="auto"/>
          <w:sz w:val="28"/>
        </w:rPr>
        <w:t>в нарушение пункт</w:t>
      </w:r>
      <w:r w:rsidR="0071011B">
        <w:rPr>
          <w:color w:val="auto"/>
          <w:sz w:val="28"/>
        </w:rPr>
        <w:t>ов</w:t>
      </w:r>
      <w:r w:rsidRPr="004E3306" w:rsidR="002A45D0">
        <w:rPr>
          <w:color w:val="auto"/>
          <w:sz w:val="28"/>
        </w:rPr>
        <w:t xml:space="preserve"> 1.3</w:t>
      </w:r>
      <w:r w:rsidR="0071011B">
        <w:rPr>
          <w:color w:val="auto"/>
          <w:sz w:val="28"/>
        </w:rPr>
        <w:t>, 9.1.1</w:t>
      </w:r>
      <w:r w:rsidRPr="004E3306" w:rsidR="002A45D0">
        <w:rPr>
          <w:color w:val="auto"/>
          <w:sz w:val="28"/>
        </w:rPr>
        <w:t xml:space="preserve"> ПДД РФ</w:t>
      </w:r>
      <w:r w:rsidR="00931571">
        <w:rPr>
          <w:sz w:val="28"/>
        </w:rPr>
        <w:t>.</w:t>
      </w:r>
    </w:p>
    <w:p w:rsidR="0071011B" w:rsidP="0071011B">
      <w:pPr>
        <w:pStyle w:val="BodyText"/>
        <w:ind w:left="-142" w:right="282" w:firstLine="708"/>
        <w:rPr>
          <w:sz w:val="28"/>
          <w:szCs w:val="28"/>
        </w:rPr>
      </w:pPr>
      <w:r>
        <w:rPr>
          <w:sz w:val="28"/>
        </w:rPr>
        <w:t>Асадов Э.А.о</w:t>
      </w:r>
      <w:r w:rsidR="00FF417D">
        <w:rPr>
          <w:sz w:val="28"/>
        </w:rPr>
        <w:t>.</w:t>
      </w:r>
      <w:r w:rsidR="003B4B58">
        <w:rPr>
          <w:sz w:val="28"/>
        </w:rPr>
        <w:t xml:space="preserve"> </w:t>
      </w:r>
      <w:r>
        <w:rPr>
          <w:sz w:val="28"/>
          <w:szCs w:val="28"/>
        </w:rPr>
        <w:t xml:space="preserve">извещенный надлежащим образом, на рассмотрение дела об административном правонарушении не явился, причин неявки не сообщил, с просьбой об отложении </w:t>
      </w:r>
      <w:r>
        <w:rPr>
          <w:sz w:val="28"/>
          <w:szCs w:val="28"/>
        </w:rPr>
        <w:t>рассмотрения дела об административном правонарушении не обращался.</w:t>
      </w:r>
    </w:p>
    <w:p w:rsidR="00FF417D" w:rsidP="0071011B">
      <w:pPr>
        <w:pStyle w:val="BodyText"/>
        <w:ind w:left="-142" w:right="282" w:firstLine="708"/>
        <w:rPr>
          <w:sz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</w:t>
      </w:r>
      <w:r w:rsidRPr="00AA11BB">
        <w:rPr>
          <w:sz w:val="28"/>
          <w:szCs w:val="28"/>
        </w:rPr>
        <w:t xml:space="preserve">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>судья считает возможным рассмотреть дело в отсутствии</w:t>
      </w:r>
      <w:r w:rsidRPr="0071011B">
        <w:t xml:space="preserve"> </w:t>
      </w:r>
      <w:r w:rsidR="00D0353F">
        <w:rPr>
          <w:sz w:val="28"/>
          <w:szCs w:val="28"/>
        </w:rPr>
        <w:t>Асадова Э.А.о</w:t>
      </w:r>
      <w:r w:rsidRPr="0071011B">
        <w:rPr>
          <w:sz w:val="28"/>
          <w:szCs w:val="28"/>
        </w:rPr>
        <w:t>.</w:t>
      </w:r>
      <w:r w:rsidR="003B4B58">
        <w:rPr>
          <w:sz w:val="28"/>
        </w:rPr>
        <w:t xml:space="preserve"> </w:t>
      </w:r>
    </w:p>
    <w:p w:rsidR="00827E27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Исследовав материал</w:t>
      </w:r>
      <w:r>
        <w:rPr>
          <w:sz w:val="28"/>
        </w:rPr>
        <w:t>ы дела, мировой судья находит вину</w:t>
      </w:r>
      <w:r w:rsidR="0026450E">
        <w:rPr>
          <w:sz w:val="28"/>
        </w:rPr>
        <w:t xml:space="preserve"> </w:t>
      </w:r>
      <w:r w:rsidR="00D0353F">
        <w:rPr>
          <w:sz w:val="28"/>
        </w:rPr>
        <w:t>Асадова Э.А.о</w:t>
      </w:r>
      <w:r w:rsidR="0071011B">
        <w:rPr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 пунктом 15 Постановления Пленума Верховного Суда Российской Федерации № 20 от 25 июня 2019 года, действия водителя, связанные с нарушением требований Правил дорожного движения </w:t>
      </w:r>
      <w:r>
        <w:rPr>
          <w:sz w:val="28"/>
        </w:rPr>
        <w:t>Российской Федерации, а также дорожных знаков или разметки, повлекшие выезд на</w:t>
      </w:r>
      <w:r>
        <w:rPr>
          <w:sz w:val="28"/>
        </w:rPr>
        <w:t xml:space="preserve">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</w:t>
      </w:r>
      <w:r>
        <w:rPr>
          <w:sz w:val="28"/>
        </w:rPr>
        <w:t>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5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6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7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8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9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 полосу встречного движения, и (или) дорожной </w:t>
      </w:r>
      <w:hyperlink r:id="rId10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2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13" w:history="1">
        <w:r>
          <w:rPr>
            <w:sz w:val="28"/>
          </w:rPr>
          <w:t>частью 4 стать</w:t>
        </w:r>
        <w:r>
          <w:rPr>
            <w:sz w:val="28"/>
          </w:rPr>
          <w:t>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4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5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6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</w:t>
      </w:r>
      <w:r>
        <w:rPr>
          <w:sz w:val="28"/>
        </w:rPr>
        <w:t>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>
        <w:rPr>
          <w:sz w:val="28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1011B">
      <w:pPr>
        <w:ind w:left="-142" w:right="282" w:firstLine="708"/>
        <w:jc w:val="both"/>
        <w:rPr>
          <w:sz w:val="28"/>
        </w:rPr>
      </w:pPr>
      <w:r>
        <w:rPr>
          <w:sz w:val="28"/>
        </w:rPr>
        <w:t>Согласно пункта 9.1.1 Правил дорожного движения Российской Федерации к</w:t>
      </w:r>
      <w:r w:rsidRPr="0071011B">
        <w:rPr>
          <w:sz w:val="28"/>
        </w:rPr>
        <w:t>оличество полос движения для безрель</w:t>
      </w:r>
      <w:r w:rsidRPr="0071011B">
        <w:rPr>
          <w:sz w:val="28"/>
        </w:rPr>
        <w:t>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</w:t>
      </w:r>
      <w:r w:rsidRPr="0071011B">
        <w:rPr>
          <w:sz w:val="28"/>
        </w:rPr>
        <w:t>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</w:t>
      </w:r>
      <w:r w:rsidRPr="0071011B">
        <w:rPr>
          <w:sz w:val="28"/>
        </w:rPr>
        <w:t xml:space="preserve"> на подъем, заездные карманы мест остановок маршрутных транспортных средств).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3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</w:t>
      </w:r>
      <w:r>
        <w:rPr>
          <w:sz w:val="28"/>
        </w:rPr>
        <w:t>онарушениях, являются общественные отношения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983CAB">
        <w:rPr>
          <w:sz w:val="28"/>
        </w:rPr>
        <w:t>Асадове Э.А.о</w:t>
      </w:r>
      <w:r>
        <w:rPr>
          <w:sz w:val="28"/>
        </w:rPr>
        <w:t>., как на водителе, лежала обязанность по надлежащему контролю за движением управляемого им транспортного средства в целях со</w:t>
      </w:r>
      <w:r>
        <w:rPr>
          <w:sz w:val="28"/>
        </w:rPr>
        <w:t>блюдения требований Правил дорожного движения Российской Федерации.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D0353F">
        <w:rPr>
          <w:sz w:val="28"/>
        </w:rPr>
        <w:t>Асадова Э.А.о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протоколом </w:t>
      </w:r>
      <w:r w:rsidR="006E6C27">
        <w:rPr>
          <w:sz w:val="28"/>
        </w:rPr>
        <w:t xml:space="preserve">86 ХМ </w:t>
      </w:r>
      <w:r w:rsidR="00983CAB">
        <w:rPr>
          <w:sz w:val="28"/>
        </w:rPr>
        <w:t>681541</w:t>
      </w:r>
      <w:r>
        <w:rPr>
          <w:sz w:val="28"/>
        </w:rPr>
        <w:t xml:space="preserve"> об административном правонарушении от </w:t>
      </w:r>
      <w:r w:rsidR="00D0353F">
        <w:rPr>
          <w:sz w:val="28"/>
        </w:rPr>
        <w:t>29 сентября</w:t>
      </w:r>
      <w:r w:rsidR="002A45D0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 время и обстоятельства совершенного </w:t>
      </w:r>
      <w:r w:rsidR="00D0353F">
        <w:rPr>
          <w:sz w:val="28"/>
        </w:rPr>
        <w:t>Асадовым Э.А.о</w:t>
      </w:r>
      <w:r w:rsidR="00C73A40"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 </w:t>
      </w:r>
      <w:r>
        <w:rPr>
          <w:sz w:val="28"/>
        </w:rPr>
        <w:t>противоправного деяния;</w:t>
      </w:r>
    </w:p>
    <w:p w:rsidR="0071011B" w:rsidP="0071011B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схемой места совершения административного правонарушения от        </w:t>
      </w:r>
      <w:r>
        <w:rPr>
          <w:sz w:val="28"/>
        </w:rPr>
        <w:t xml:space="preserve">        </w:t>
      </w:r>
      <w:r w:rsidR="00D0353F">
        <w:rPr>
          <w:sz w:val="28"/>
        </w:rPr>
        <w:t>29 сентября</w:t>
      </w:r>
      <w:r>
        <w:rPr>
          <w:sz w:val="28"/>
        </w:rPr>
        <w:t xml:space="preserve"> 2025 года, в которой имеется подпись водителя </w:t>
      </w:r>
      <w:r w:rsidR="00D0353F">
        <w:rPr>
          <w:sz w:val="28"/>
        </w:rPr>
        <w:t>Асадова Э.А.о</w:t>
      </w:r>
      <w:r>
        <w:rPr>
          <w:sz w:val="28"/>
        </w:rPr>
        <w:t xml:space="preserve">., со схемой был </w:t>
      </w:r>
      <w:r w:rsidR="00983CAB">
        <w:rPr>
          <w:sz w:val="28"/>
        </w:rPr>
        <w:t>ознакомлен</w:t>
      </w:r>
      <w:r>
        <w:rPr>
          <w:sz w:val="28"/>
        </w:rPr>
        <w:t xml:space="preserve">; </w:t>
      </w:r>
    </w:p>
    <w:p w:rsidR="0071011B" w:rsidP="0071011B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рапортом ст.ИДПС взвода №1 роты № 2 ОБ ДПС ГИБДД УМВД России по ХМАО-Югре Москалева А.В. от </w:t>
      </w:r>
      <w:r w:rsidR="00D0353F">
        <w:rPr>
          <w:sz w:val="28"/>
        </w:rPr>
        <w:t>29 сентября</w:t>
      </w:r>
      <w:r>
        <w:rPr>
          <w:sz w:val="28"/>
        </w:rPr>
        <w:t xml:space="preserve"> 2025 года, согласно которого </w:t>
      </w:r>
      <w:r w:rsidR="00D0353F">
        <w:rPr>
          <w:sz w:val="28"/>
        </w:rPr>
        <w:t>29 сентября</w:t>
      </w:r>
      <w:r w:rsidR="00255883">
        <w:rPr>
          <w:sz w:val="28"/>
        </w:rPr>
        <w:t xml:space="preserve"> 2025 года в </w:t>
      </w:r>
      <w:r>
        <w:rPr>
          <w:sz w:val="28"/>
        </w:rPr>
        <w:t>20</w:t>
      </w:r>
      <w:r w:rsidR="00255883">
        <w:rPr>
          <w:sz w:val="28"/>
        </w:rPr>
        <w:t xml:space="preserve"> час. </w:t>
      </w:r>
      <w:r>
        <w:rPr>
          <w:sz w:val="28"/>
        </w:rPr>
        <w:t>33</w:t>
      </w:r>
      <w:r w:rsidR="00255883">
        <w:rPr>
          <w:sz w:val="28"/>
        </w:rPr>
        <w:t xml:space="preserve"> мин. на </w:t>
      </w:r>
      <w:r>
        <w:rPr>
          <w:sz w:val="28"/>
        </w:rPr>
        <w:t>35</w:t>
      </w:r>
      <w:r w:rsidR="00255883">
        <w:rPr>
          <w:sz w:val="28"/>
        </w:rPr>
        <w:t xml:space="preserve"> км.</w:t>
      </w:r>
      <w:r w:rsidRPr="00255883" w:rsidR="00255883">
        <w:rPr>
          <w:sz w:val="28"/>
        </w:rPr>
        <w:t xml:space="preserve"> </w:t>
      </w:r>
      <w:r w:rsidR="00255883">
        <w:rPr>
          <w:sz w:val="28"/>
        </w:rPr>
        <w:t xml:space="preserve">автодороги Р404 Тюмень-Тобольск-Ханты-Мансийск Нефтеюганского района, водитель </w:t>
      </w:r>
      <w:r w:rsidR="00D0353F">
        <w:rPr>
          <w:sz w:val="28"/>
        </w:rPr>
        <w:t>Асадов Э.А.о</w:t>
      </w:r>
      <w:r w:rsidR="00255883">
        <w:rPr>
          <w:sz w:val="28"/>
        </w:rPr>
        <w:t xml:space="preserve">. управляя транспортным средством </w:t>
      </w:r>
      <w:r w:rsidR="00D2299D">
        <w:rPr>
          <w:sz w:val="28"/>
        </w:rPr>
        <w:t>*</w:t>
      </w:r>
      <w:r w:rsidR="00255883">
        <w:rPr>
          <w:sz w:val="28"/>
        </w:rPr>
        <w:t xml:space="preserve">, совершил обгон впереди движущегося транспортного, </w:t>
      </w:r>
      <w:r>
        <w:rPr>
          <w:sz w:val="28"/>
        </w:rPr>
        <w:t xml:space="preserve">с пересечением горизонтальной </w:t>
      </w:r>
      <w:r w:rsidR="00255883">
        <w:rPr>
          <w:sz w:val="28"/>
        </w:rPr>
        <w:t xml:space="preserve">линии разметки 1.1, </w:t>
      </w:r>
      <w:r>
        <w:rPr>
          <w:sz w:val="28"/>
        </w:rPr>
        <w:t>с выездом на сторону дороги предназначенную для встречного движения</w:t>
      </w:r>
      <w:r w:rsidR="00255883">
        <w:rPr>
          <w:color w:val="auto"/>
          <w:sz w:val="28"/>
        </w:rPr>
        <w:t>;</w:t>
      </w:r>
    </w:p>
    <w:p w:rsidR="001439D3" w:rsidP="00895FE1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B1FF8">
        <w:rPr>
          <w:sz w:val="28"/>
        </w:rPr>
        <w:t xml:space="preserve">- дислокацией дорожных знаков и дорожной разметки на </w:t>
      </w:r>
      <w:r w:rsidR="00983CAB">
        <w:rPr>
          <w:sz w:val="28"/>
        </w:rPr>
        <w:t>33-35</w:t>
      </w:r>
      <w:r>
        <w:rPr>
          <w:sz w:val="28"/>
        </w:rPr>
        <w:t xml:space="preserve"> км </w:t>
      </w:r>
      <w:r w:rsidR="0090242D">
        <w:rPr>
          <w:sz w:val="28"/>
        </w:rPr>
        <w:t xml:space="preserve">автодороги </w:t>
      </w:r>
      <w:r w:rsidR="00255883">
        <w:rPr>
          <w:sz w:val="28"/>
        </w:rPr>
        <w:t>Р404 Тюмень-Тобольск-Ханты-Мансийск</w:t>
      </w:r>
      <w:r w:rsidR="00983CAB">
        <w:rPr>
          <w:sz w:val="28"/>
        </w:rPr>
        <w:t>;</w:t>
      </w:r>
    </w:p>
    <w:p w:rsidR="00983CAB" w:rsidRPr="00983CAB" w:rsidP="000744EE">
      <w:pPr>
        <w:numPr>
          <w:ilvl w:val="0"/>
          <w:numId w:val="1"/>
        </w:numPr>
        <w:ind w:left="-142" w:right="282" w:firstLine="708"/>
        <w:jc w:val="both"/>
        <w:rPr>
          <w:sz w:val="28"/>
        </w:rPr>
      </w:pPr>
      <w:r w:rsidRPr="00983CAB">
        <w:rPr>
          <w:sz w:val="28"/>
        </w:rPr>
        <w:t>видеозаписью, на которой зафиксирован факт совершения Асадовым Э.А.о. административного правонарушения.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</w:t>
      </w:r>
      <w:r>
        <w:rPr>
          <w:sz w:val="28"/>
        </w:rPr>
        <w:t xml:space="preserve">арушениях.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D0353F">
        <w:rPr>
          <w:sz w:val="28"/>
        </w:rPr>
        <w:t>Асадова Э.А.о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мировой судья квалифицирует по части 4 статьи 12.15 Кодекса Российской Федерации об административных правонарушениях как выезд в нарушение </w:t>
      </w:r>
      <w:hyperlink r:id="rId17" w:anchor="/document/1305770/entry/1009" w:history="1">
        <w:r>
          <w:rPr>
            <w:rStyle w:val="Hyperlink"/>
            <w:color w:val="000000"/>
            <w:sz w:val="28"/>
            <w:u w:val="none"/>
          </w:rPr>
          <w:t>Правил</w:t>
        </w:r>
      </w:hyperlink>
      <w:r>
        <w:rPr>
          <w:sz w:val="28"/>
        </w:rPr>
        <w:t xml:space="preserve"> д</w:t>
      </w:r>
      <w:r>
        <w:rPr>
          <w:sz w:val="28"/>
        </w:rPr>
        <w:t xml:space="preserve">орожного движения на полосу, предназначенную для встречного движения, за исключением случаев, предусмотренных </w:t>
      </w:r>
      <w:hyperlink r:id="rId17" w:anchor="/document/12125267/entry/121503" w:history="1">
        <w:r>
          <w:rPr>
            <w:rStyle w:val="Hyperlink"/>
            <w:color w:val="000000"/>
            <w:sz w:val="28"/>
            <w:u w:val="non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При назначении наказания мировой судья учит</w:t>
      </w:r>
      <w:r>
        <w:rPr>
          <w:sz w:val="28"/>
        </w:rPr>
        <w:t>ывает характер и степень общественной опасности правонарушения, связанного с источником повышенной опасности.</w:t>
      </w:r>
    </w:p>
    <w:p w:rsidR="00827E27" w:rsidP="00255883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Обстоятельств, смягчающи</w:t>
      </w:r>
      <w:r w:rsidR="00C73A40">
        <w:rPr>
          <w:sz w:val="28"/>
        </w:rPr>
        <w:t>х</w:t>
      </w:r>
      <w:r>
        <w:rPr>
          <w:sz w:val="28"/>
        </w:rPr>
        <w:t xml:space="preserve"> </w:t>
      </w:r>
      <w:r w:rsidR="00255883">
        <w:rPr>
          <w:sz w:val="28"/>
        </w:rPr>
        <w:t>и</w:t>
      </w:r>
      <w:r w:rsidR="00931571">
        <w:rPr>
          <w:sz w:val="28"/>
        </w:rPr>
        <w:t xml:space="preserve"> отягчающих административную ответственность, по делу не установлено.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>В соответствии с частью 4 статьи 12.15 Кодекса Российской Федерации об административных правонарушениях,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</w:t>
      </w:r>
      <w:r>
        <w:rPr>
          <w:sz w:val="28"/>
        </w:rPr>
        <w:t xml:space="preserve">оящей статьи, влечет наложение административного штрафа в размере </w:t>
      </w:r>
      <w:r w:rsidRPr="00895FE1" w:rsidR="00895FE1">
        <w:rPr>
          <w:sz w:val="28"/>
          <w:szCs w:val="30"/>
          <w:shd w:val="clear" w:color="auto" w:fill="FFFFFF"/>
        </w:rPr>
        <w:t>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</w:rPr>
        <w:t>.</w:t>
      </w:r>
    </w:p>
    <w:p w:rsidR="00827E27">
      <w:pPr>
        <w:pStyle w:val="BodyText"/>
        <w:ind w:left="-142" w:right="282" w:firstLine="720"/>
        <w:rPr>
          <w:sz w:val="28"/>
        </w:rPr>
      </w:pPr>
      <w:r>
        <w:rPr>
          <w:sz w:val="28"/>
        </w:rPr>
        <w:t xml:space="preserve">На основании изложенного, руководствуясь частью 4 статьи 12.15, статьями </w:t>
      </w:r>
      <w:r>
        <w:rPr>
          <w:sz w:val="28"/>
        </w:rPr>
        <w:t>29.9, 29.10 Кодекса Российской Федерации об административных правонарушениях, мировой судья</w:t>
      </w:r>
    </w:p>
    <w:p w:rsidR="00827E27">
      <w:pPr>
        <w:pStyle w:val="BodyText"/>
        <w:ind w:left="-142" w:right="282" w:firstLine="720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F12B1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 w:rsidRPr="00983CAB">
        <w:rPr>
          <w:sz w:val="28"/>
        </w:rPr>
        <w:t xml:space="preserve">Асадова Эльгуна Алгама оглы </w:t>
      </w:r>
      <w:r w:rsidR="00931571">
        <w:rPr>
          <w:sz w:val="28"/>
        </w:rPr>
        <w:t>признать виновн</w:t>
      </w:r>
      <w:r w:rsidR="00C20D03">
        <w:rPr>
          <w:sz w:val="28"/>
        </w:rPr>
        <w:t>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административных правонарушениях и назначить е</w:t>
      </w:r>
      <w:r w:rsidR="00C20D03">
        <w:rPr>
          <w:sz w:val="28"/>
        </w:rPr>
        <w:t>му</w:t>
      </w:r>
      <w:r w:rsidR="00931571">
        <w:rPr>
          <w:sz w:val="28"/>
        </w:rPr>
        <w:t xml:space="preserve"> наказание в виде административного штрафа в размере </w:t>
      </w:r>
      <w:r w:rsidR="00ED00BD">
        <w:rPr>
          <w:sz w:val="28"/>
        </w:rPr>
        <w:t xml:space="preserve">                  </w:t>
      </w:r>
      <w:r w:rsidR="00895FE1">
        <w:rPr>
          <w:sz w:val="28"/>
        </w:rPr>
        <w:t>7 5</w:t>
      </w:r>
      <w:r w:rsidR="00931571">
        <w:rPr>
          <w:sz w:val="28"/>
        </w:rPr>
        <w:t>00 (</w:t>
      </w:r>
      <w:r w:rsidR="00895FE1">
        <w:rPr>
          <w:sz w:val="28"/>
        </w:rPr>
        <w:t>семь</w:t>
      </w:r>
      <w:r w:rsidR="00931571">
        <w:rPr>
          <w:sz w:val="28"/>
        </w:rPr>
        <w:t xml:space="preserve"> тысяч</w:t>
      </w:r>
      <w:r w:rsidR="00895FE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C20D03" w:rsidRPr="00271E1E">
      <w:pPr>
        <w:ind w:right="282" w:firstLine="692"/>
        <w:jc w:val="both"/>
        <w:rPr>
          <w:color w:val="auto"/>
          <w:sz w:val="28"/>
        </w:rPr>
      </w:pPr>
      <w:r w:rsidRPr="00895FE1">
        <w:rPr>
          <w:color w:val="auto"/>
          <w:sz w:val="28"/>
        </w:rPr>
        <w:t>Штраф подлежит перечислению на счет получателя платежа: УФК по ХМАО-Югре (УМВД России по ХМАО-Югр</w:t>
      </w:r>
      <w:r w:rsidRPr="00895FE1">
        <w:rPr>
          <w:color w:val="auto"/>
          <w:sz w:val="28"/>
        </w:rPr>
        <w:t>е), ИНН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</w:t>
      </w:r>
      <w:r w:rsidRPr="00895FE1">
        <w:rPr>
          <w:color w:val="auto"/>
          <w:sz w:val="28"/>
        </w:rPr>
        <w:t>1000</w:t>
      </w:r>
      <w:r w:rsidR="003B4B58">
        <w:rPr>
          <w:color w:val="auto"/>
          <w:sz w:val="28"/>
        </w:rPr>
        <w:t xml:space="preserve">1140, БИК 007162163, ОКТМО </w:t>
      </w:r>
      <w:r w:rsidR="00255883">
        <w:rPr>
          <w:color w:val="auto"/>
          <w:sz w:val="28"/>
        </w:rPr>
        <w:t>71871000</w:t>
      </w:r>
      <w:r w:rsidRPr="00895FE1">
        <w:rPr>
          <w:color w:val="auto"/>
          <w:sz w:val="28"/>
        </w:rPr>
        <w:t>, УИН 188104862</w:t>
      </w:r>
      <w:r>
        <w:rPr>
          <w:color w:val="auto"/>
          <w:sz w:val="28"/>
        </w:rPr>
        <w:t>5</w:t>
      </w:r>
      <w:r w:rsidR="00572646">
        <w:rPr>
          <w:color w:val="auto"/>
          <w:sz w:val="28"/>
        </w:rPr>
        <w:t>0</w:t>
      </w:r>
      <w:r w:rsidR="00F4346A">
        <w:rPr>
          <w:color w:val="auto"/>
          <w:sz w:val="28"/>
        </w:rPr>
        <w:t>9100</w:t>
      </w:r>
      <w:r w:rsidR="00983CAB">
        <w:rPr>
          <w:color w:val="auto"/>
          <w:sz w:val="28"/>
        </w:rPr>
        <w:t>42925</w:t>
      </w:r>
      <w:r w:rsidRPr="00271E1E" w:rsidR="001439D3">
        <w:rPr>
          <w:color w:val="auto"/>
          <w:sz w:val="28"/>
        </w:rPr>
        <w:t>.</w:t>
      </w:r>
    </w:p>
    <w:p w:rsidR="00827E27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>
        <w:rPr>
          <w:color w:val="22272F"/>
          <w:sz w:val="28"/>
        </w:rPr>
        <w:t>Административный штраф должен быть уплачен в полном размере лиц</w:t>
      </w:r>
      <w:r>
        <w:rPr>
          <w:color w:val="22272F"/>
          <w:sz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18" w:anchor="/document/12125267/entry/322011" w:history="1">
        <w:r>
          <w:rPr>
            <w:rStyle w:val="Hyperlink"/>
            <w:color w:val="3272C0"/>
            <w:sz w:val="28"/>
            <w:u w:val="none"/>
          </w:rPr>
          <w:t>частями 1.1</w:t>
        </w:r>
      </w:hyperlink>
      <w:r>
        <w:rPr>
          <w:color w:val="22272F"/>
          <w:sz w:val="28"/>
        </w:rPr>
        <w:t>, </w:t>
      </w:r>
      <w:hyperlink r:id="rId18" w:anchor="/document/12125267/entry/302013" w:history="1">
        <w:r>
          <w:rPr>
            <w:rStyle w:val="Hyperlink"/>
            <w:color w:val="3272C0"/>
            <w:sz w:val="28"/>
            <w:u w:val="none"/>
          </w:rPr>
          <w:t>1.3 - 1.3-3</w:t>
        </w:r>
      </w:hyperlink>
      <w:r>
        <w:rPr>
          <w:color w:val="22272F"/>
          <w:sz w:val="28"/>
        </w:rPr>
        <w:t> и </w:t>
      </w:r>
      <w:hyperlink r:id="rId18" w:anchor="/document/12125267/entry/302014" w:history="1">
        <w:r>
          <w:rPr>
            <w:rStyle w:val="Hyperlink"/>
            <w:color w:val="3272C0"/>
            <w:sz w:val="28"/>
            <w:u w:val="none"/>
          </w:rPr>
          <w:t>1.4</w:t>
        </w:r>
      </w:hyperlink>
      <w:r>
        <w:rPr>
          <w:color w:val="22272F"/>
          <w:sz w:val="28"/>
        </w:rPr>
        <w:t> настоящей статьи, либо со дня истечения срока отсрочки или срока рассрочки, предусмотренных </w:t>
      </w:r>
      <w:hyperlink r:id="rId18" w:anchor="/document/12125267/entry/315" w:history="1">
        <w:r>
          <w:rPr>
            <w:rStyle w:val="Hyperlink"/>
            <w:color w:val="3272C0"/>
            <w:sz w:val="28"/>
            <w:u w:val="none"/>
          </w:rPr>
          <w:t>статьей 31.5</w:t>
        </w:r>
      </w:hyperlink>
      <w:r>
        <w:rPr>
          <w:color w:val="22272F"/>
          <w:sz w:val="28"/>
        </w:rPr>
        <w:t> настоящего Кодекса</w:t>
      </w:r>
      <w:r>
        <w:rPr>
          <w:sz w:val="28"/>
        </w:rPr>
        <w:t xml:space="preserve">. В тот же срок должна </w:t>
      </w:r>
      <w:r>
        <w:rPr>
          <w:sz w:val="28"/>
        </w:rPr>
        <w:t>быть предъявлена квитанция об уплате штрафа мировому судье судебного участка № 1 Няганского судебного района ХМАО-Югры.</w:t>
      </w:r>
    </w:p>
    <w:p w:rsidR="00827E27" w:rsidRPr="007E142C" w:rsidP="00EB7A40">
      <w:pPr>
        <w:ind w:right="282" w:firstLine="720"/>
        <w:jc w:val="both"/>
        <w:rPr>
          <w:sz w:val="28"/>
          <w:szCs w:val="28"/>
        </w:rPr>
      </w:pPr>
      <w:r w:rsidRPr="007E142C">
        <w:rPr>
          <w:sz w:val="28"/>
          <w:szCs w:val="28"/>
        </w:rPr>
        <w:t xml:space="preserve">Кроме того, разъяснить, что в соответствии с пунктом 1.3 статьи 32.2 Кодекса Российской Федерации об административных правонарушениях </w:t>
      </w:r>
      <w:r w:rsidRPr="00895FE1" w:rsidR="00895FE1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7E142C">
        <w:rPr>
          <w:sz w:val="28"/>
          <w:szCs w:val="28"/>
        </w:rPr>
        <w:t>.</w:t>
      </w:r>
      <w:r w:rsidRPr="007E142C">
        <w:rPr>
          <w:sz w:val="28"/>
          <w:szCs w:val="28"/>
        </w:rPr>
        <w:t xml:space="preserve"> </w:t>
      </w:r>
    </w:p>
    <w:p w:rsidR="00827E27">
      <w:pPr>
        <w:ind w:right="282" w:firstLine="720"/>
        <w:jc w:val="both"/>
        <w:rPr>
          <w:sz w:val="28"/>
        </w:rPr>
      </w:pPr>
      <w:r w:rsidRPr="007E142C">
        <w:rPr>
          <w:sz w:val="28"/>
          <w:szCs w:val="28"/>
        </w:rPr>
        <w:t>Согласно час</w:t>
      </w:r>
      <w:r w:rsidRPr="007E142C">
        <w:rPr>
          <w:sz w:val="28"/>
          <w:szCs w:val="28"/>
        </w:rPr>
        <w:t>ти 5 статьи 32.2 Кодекса Российской Федерации об административных правонарушениях, при отсутствии документа,</w:t>
      </w:r>
      <w:r>
        <w:rPr>
          <w:sz w:val="28"/>
        </w:rPr>
        <w:t xml:space="preserve"> свидетельствующего об уплате административного штрафа, судья направляет постановление с отметкой о его неуплате судебному приставу-исполнителю для </w:t>
      </w:r>
      <w:r>
        <w:rPr>
          <w:sz w:val="28"/>
        </w:rPr>
        <w:t xml:space="preserve">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9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</w:t>
      </w:r>
      <w:r>
        <w:rPr>
          <w:sz w:val="28"/>
        </w:rPr>
        <w:t xml:space="preserve"> обязательные работы сроком до 50 часов.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>
        <w:rPr>
          <w:color w:val="FF0000"/>
          <w:sz w:val="28"/>
        </w:rPr>
        <w:t>№1</w:t>
      </w:r>
      <w:r>
        <w:rPr>
          <w:sz w:val="28"/>
        </w:rPr>
        <w:t xml:space="preserve"> Няганского судебного район</w:t>
      </w:r>
      <w:r>
        <w:rPr>
          <w:sz w:val="28"/>
        </w:rPr>
        <w:t xml:space="preserve">а Ханты-Мансийского автономного округа-Югры либо непосредственно в суд, уполномоченный рассматривать жалобу, в течение 10 </w:t>
      </w:r>
      <w:r w:rsidR="00895FE1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27E27">
      <w:pPr>
        <w:ind w:firstLine="708"/>
        <w:jc w:val="both"/>
        <w:rPr>
          <w:sz w:val="28"/>
        </w:rPr>
      </w:pPr>
    </w:p>
    <w:p w:rsidR="00827E27">
      <w:pPr>
        <w:ind w:firstLine="708"/>
        <w:jc w:val="both"/>
        <w:rPr>
          <w:sz w:val="28"/>
        </w:rPr>
      </w:pPr>
    </w:p>
    <w:p w:rsidR="00827E27">
      <w:pPr>
        <w:ind w:firstLine="708"/>
        <w:jc w:val="both"/>
        <w:rPr>
          <w:sz w:val="28"/>
        </w:rPr>
      </w:pPr>
    </w:p>
    <w:p w:rsidR="00FE1F87">
      <w:pPr>
        <w:ind w:firstLine="708"/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E65E82">
      <w:footerReference w:type="default" r:id="rId20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0D4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0D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05C70"/>
    <w:rsid w:val="0003127C"/>
    <w:rsid w:val="00042329"/>
    <w:rsid w:val="00045E11"/>
    <w:rsid w:val="0007191D"/>
    <w:rsid w:val="000744EE"/>
    <w:rsid w:val="00077491"/>
    <w:rsid w:val="000978BD"/>
    <w:rsid w:val="000D2FE9"/>
    <w:rsid w:val="000E5C0A"/>
    <w:rsid w:val="001439D3"/>
    <w:rsid w:val="0014761F"/>
    <w:rsid w:val="001B4713"/>
    <w:rsid w:val="001B7F47"/>
    <w:rsid w:val="001E3FD8"/>
    <w:rsid w:val="001F3684"/>
    <w:rsid w:val="00255883"/>
    <w:rsid w:val="0026450E"/>
    <w:rsid w:val="00271E1E"/>
    <w:rsid w:val="00280067"/>
    <w:rsid w:val="002A45D0"/>
    <w:rsid w:val="002E7ABB"/>
    <w:rsid w:val="00304754"/>
    <w:rsid w:val="00331808"/>
    <w:rsid w:val="003A6FAE"/>
    <w:rsid w:val="003B4B58"/>
    <w:rsid w:val="00423285"/>
    <w:rsid w:val="00431C8C"/>
    <w:rsid w:val="004775C2"/>
    <w:rsid w:val="004A277E"/>
    <w:rsid w:val="004E3306"/>
    <w:rsid w:val="005100CF"/>
    <w:rsid w:val="00514C90"/>
    <w:rsid w:val="005216C7"/>
    <w:rsid w:val="00572646"/>
    <w:rsid w:val="005759B7"/>
    <w:rsid w:val="006153B1"/>
    <w:rsid w:val="006460D4"/>
    <w:rsid w:val="006612A2"/>
    <w:rsid w:val="00667B1F"/>
    <w:rsid w:val="00696E97"/>
    <w:rsid w:val="006A3782"/>
    <w:rsid w:val="006B1CD7"/>
    <w:rsid w:val="006B47DB"/>
    <w:rsid w:val="006E6C27"/>
    <w:rsid w:val="006F2C28"/>
    <w:rsid w:val="0071011B"/>
    <w:rsid w:val="007175CF"/>
    <w:rsid w:val="007363D9"/>
    <w:rsid w:val="00764EB4"/>
    <w:rsid w:val="00777E26"/>
    <w:rsid w:val="00790D76"/>
    <w:rsid w:val="007B1FF8"/>
    <w:rsid w:val="007C732B"/>
    <w:rsid w:val="007E142C"/>
    <w:rsid w:val="007F12B1"/>
    <w:rsid w:val="007F482D"/>
    <w:rsid w:val="00827E27"/>
    <w:rsid w:val="0083064B"/>
    <w:rsid w:val="0085025A"/>
    <w:rsid w:val="00895FE1"/>
    <w:rsid w:val="008B10E2"/>
    <w:rsid w:val="008C2A5A"/>
    <w:rsid w:val="008C761F"/>
    <w:rsid w:val="0090242D"/>
    <w:rsid w:val="00914FA5"/>
    <w:rsid w:val="00920950"/>
    <w:rsid w:val="00931571"/>
    <w:rsid w:val="00933259"/>
    <w:rsid w:val="009716A5"/>
    <w:rsid w:val="00983CAB"/>
    <w:rsid w:val="00985B33"/>
    <w:rsid w:val="009A4677"/>
    <w:rsid w:val="009F29FD"/>
    <w:rsid w:val="00A247CB"/>
    <w:rsid w:val="00A43EB7"/>
    <w:rsid w:val="00A45EB0"/>
    <w:rsid w:val="00A56470"/>
    <w:rsid w:val="00A56FA1"/>
    <w:rsid w:val="00A60E5F"/>
    <w:rsid w:val="00A8103E"/>
    <w:rsid w:val="00A922EA"/>
    <w:rsid w:val="00AA11BB"/>
    <w:rsid w:val="00AE674E"/>
    <w:rsid w:val="00AE67DC"/>
    <w:rsid w:val="00B0048F"/>
    <w:rsid w:val="00B959A7"/>
    <w:rsid w:val="00BB3864"/>
    <w:rsid w:val="00C20D03"/>
    <w:rsid w:val="00C25551"/>
    <w:rsid w:val="00C4475D"/>
    <w:rsid w:val="00C67234"/>
    <w:rsid w:val="00C7212F"/>
    <w:rsid w:val="00C73A40"/>
    <w:rsid w:val="00C914B9"/>
    <w:rsid w:val="00C9775F"/>
    <w:rsid w:val="00CF4DD1"/>
    <w:rsid w:val="00D0353F"/>
    <w:rsid w:val="00D2299D"/>
    <w:rsid w:val="00D9771A"/>
    <w:rsid w:val="00DA4DE9"/>
    <w:rsid w:val="00DD6299"/>
    <w:rsid w:val="00E65E82"/>
    <w:rsid w:val="00E70AA8"/>
    <w:rsid w:val="00EB4D67"/>
    <w:rsid w:val="00EB7A40"/>
    <w:rsid w:val="00ED00BD"/>
    <w:rsid w:val="00F31BF8"/>
    <w:rsid w:val="00F32893"/>
    <w:rsid w:val="00F328CE"/>
    <w:rsid w:val="00F33641"/>
    <w:rsid w:val="00F4346A"/>
    <w:rsid w:val="00F449C3"/>
    <w:rsid w:val="00F52745"/>
    <w:rsid w:val="00F71302"/>
    <w:rsid w:val="00F826BB"/>
    <w:rsid w:val="00F86237"/>
    <w:rsid w:val="00F94D66"/>
    <w:rsid w:val="00FB032D"/>
    <w:rsid w:val="00FC565C"/>
    <w:rsid w:val="00FD279E"/>
    <w:rsid w:val="00FE1F87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7A1E0A-705A-4F9F-ACF3-7026011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1" TargetMode="External" /><Relationship Id="rId11" Type="http://schemas.openxmlformats.org/officeDocument/2006/relationships/hyperlink" Target="garantF1://1205770.2013" TargetMode="External" /><Relationship Id="rId12" Type="http://schemas.openxmlformats.org/officeDocument/2006/relationships/hyperlink" Target="garantF1://1205770.2111" TargetMode="External" /><Relationship Id="rId13" Type="http://schemas.openxmlformats.org/officeDocument/2006/relationships/hyperlink" Target="garantF1://12025267.121504" TargetMode="External" /><Relationship Id="rId14" Type="http://schemas.openxmlformats.org/officeDocument/2006/relationships/hyperlink" Target="garantF1://1205770.4043" TargetMode="External" /><Relationship Id="rId15" Type="http://schemas.openxmlformats.org/officeDocument/2006/relationships/hyperlink" Target="garantF1://1205770.31" TargetMode="External" /><Relationship Id="rId16" Type="http://schemas.openxmlformats.org/officeDocument/2006/relationships/hyperlink" Target="garantF1://1205770.9814" TargetMode="External" /><Relationship Id="rId17" Type="http://schemas.openxmlformats.org/officeDocument/2006/relationships/hyperlink" Target="http://home.garant.ru/" TargetMode="External" /><Relationship Id="rId18" Type="http://schemas.openxmlformats.org/officeDocument/2006/relationships/hyperlink" Target="https://mobileonline.garant.ru/" TargetMode="External" /><Relationship Id="rId19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hyperlink" Target="garantF1://1205770.322" TargetMode="External" /><Relationship Id="rId7" Type="http://schemas.openxmlformats.org/officeDocument/2006/relationships/hyperlink" Target="garantF1://1205770.9511" TargetMode="External" /><Relationship Id="rId8" Type="http://schemas.openxmlformats.org/officeDocument/2006/relationships/hyperlink" Target="garantF1://1205770.5121" TargetMode="External" /><Relationship Id="rId9" Type="http://schemas.openxmlformats.org/officeDocument/2006/relationships/hyperlink" Target="garantF1://1205770.9515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E34C-C7D6-4458-917D-85DB2FD1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